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4FD6" w14:textId="1319339F" w:rsidR="00553690" w:rsidRPr="009D3581" w:rsidRDefault="00625B1D" w:rsidP="00625B1D">
      <w:pPr>
        <w:jc w:val="center"/>
        <w:rPr>
          <w:rFonts w:ascii="Rockwell Extra Bold" w:hAnsi="Rockwell Extra Bold"/>
          <w:color w:val="1F3864" w:themeColor="accent1" w:themeShade="80"/>
          <w:sz w:val="32"/>
          <w:szCs w:val="32"/>
        </w:rPr>
      </w:pPr>
      <w:r w:rsidRPr="009D3581">
        <w:rPr>
          <w:rFonts w:ascii="Rockwell Extra Bold" w:hAnsi="Rockwell Extra Bold"/>
          <w:color w:val="1F3864" w:themeColor="accent1" w:themeShade="80"/>
          <w:sz w:val="32"/>
          <w:szCs w:val="32"/>
        </w:rPr>
        <w:t>Living Word Christian School</w:t>
      </w:r>
    </w:p>
    <w:p w14:paraId="32766777" w14:textId="22B54161" w:rsidR="00625B1D" w:rsidRPr="00625B1D" w:rsidRDefault="00625B1D" w:rsidP="00625B1D">
      <w:pPr>
        <w:jc w:val="center"/>
        <w:rPr>
          <w:rFonts w:ascii="Arial Black" w:hAnsi="Arial Black"/>
          <w:color w:val="1F3864" w:themeColor="accent1" w:themeShade="80"/>
          <w:sz w:val="32"/>
          <w:szCs w:val="32"/>
        </w:rPr>
      </w:pPr>
      <w:r w:rsidRPr="00625B1D">
        <w:rPr>
          <w:rFonts w:ascii="Arial Black" w:hAnsi="Arial Black"/>
          <w:color w:val="1F3864" w:themeColor="accent1" w:themeShade="80"/>
          <w:sz w:val="32"/>
          <w:szCs w:val="32"/>
        </w:rPr>
        <w:t>20</w:t>
      </w:r>
      <w:r w:rsidR="00674937">
        <w:rPr>
          <w:rFonts w:ascii="Arial Black" w:hAnsi="Arial Black"/>
          <w:color w:val="1F3864" w:themeColor="accent1" w:themeShade="80"/>
          <w:sz w:val="32"/>
          <w:szCs w:val="32"/>
        </w:rPr>
        <w:t>2</w:t>
      </w:r>
      <w:r w:rsidR="002347E8">
        <w:rPr>
          <w:rFonts w:ascii="Arial Black" w:hAnsi="Arial Black"/>
          <w:color w:val="1F3864" w:themeColor="accent1" w:themeShade="80"/>
          <w:sz w:val="32"/>
          <w:szCs w:val="32"/>
        </w:rPr>
        <w:t>3</w:t>
      </w:r>
      <w:r w:rsidR="00674937">
        <w:rPr>
          <w:rFonts w:ascii="Arial Black" w:hAnsi="Arial Black"/>
          <w:color w:val="1F3864" w:themeColor="accent1" w:themeShade="80"/>
          <w:sz w:val="32"/>
          <w:szCs w:val="32"/>
        </w:rPr>
        <w:t>-2</w:t>
      </w:r>
      <w:r w:rsidR="002347E8">
        <w:rPr>
          <w:rFonts w:ascii="Arial Black" w:hAnsi="Arial Black"/>
          <w:color w:val="1F3864" w:themeColor="accent1" w:themeShade="80"/>
          <w:sz w:val="32"/>
          <w:szCs w:val="32"/>
        </w:rPr>
        <w:t>4</w:t>
      </w:r>
      <w:r w:rsidRPr="00625B1D">
        <w:rPr>
          <w:rFonts w:ascii="Arial Black" w:hAnsi="Arial Black"/>
          <w:color w:val="1F3864" w:themeColor="accent1" w:themeShade="80"/>
          <w:sz w:val="32"/>
          <w:szCs w:val="32"/>
        </w:rPr>
        <w:t xml:space="preserve"> School Year</w:t>
      </w:r>
      <w:r w:rsidR="009D3581">
        <w:rPr>
          <w:rFonts w:ascii="Arial Black" w:hAnsi="Arial Black"/>
          <w:color w:val="1F3864" w:themeColor="accent1" w:themeShade="80"/>
          <w:sz w:val="32"/>
          <w:szCs w:val="32"/>
        </w:rPr>
        <w:t xml:space="preserve"> Employee Contract</w:t>
      </w:r>
    </w:p>
    <w:p w14:paraId="58AB2DA8" w14:textId="4D1D7606" w:rsidR="00625B1D" w:rsidRPr="009D3581" w:rsidRDefault="00625B1D">
      <w:pPr>
        <w:rPr>
          <w:sz w:val="32"/>
          <w:szCs w:val="32"/>
        </w:rPr>
      </w:pPr>
      <w:r w:rsidRPr="009D3581">
        <w:rPr>
          <w:sz w:val="32"/>
          <w:szCs w:val="32"/>
        </w:rPr>
        <w:t>Welcome to the 20</w:t>
      </w:r>
      <w:r w:rsidR="00674937">
        <w:rPr>
          <w:sz w:val="32"/>
          <w:szCs w:val="32"/>
        </w:rPr>
        <w:t>2</w:t>
      </w:r>
      <w:r w:rsidR="00EF4779">
        <w:rPr>
          <w:sz w:val="32"/>
          <w:szCs w:val="32"/>
        </w:rPr>
        <w:t>3</w:t>
      </w:r>
      <w:r w:rsidR="00674937">
        <w:rPr>
          <w:sz w:val="32"/>
          <w:szCs w:val="32"/>
        </w:rPr>
        <w:t>-2</w:t>
      </w:r>
      <w:r w:rsidR="00EF4779">
        <w:rPr>
          <w:sz w:val="32"/>
          <w:szCs w:val="32"/>
        </w:rPr>
        <w:t>4</w:t>
      </w:r>
      <w:r w:rsidRPr="009D3581">
        <w:rPr>
          <w:sz w:val="32"/>
          <w:szCs w:val="32"/>
        </w:rPr>
        <w:t xml:space="preserve"> school year.  We ask that each employee consider this school year their ”mission field”, as we not only work unto the Lord, but minister for Him.</w:t>
      </w:r>
    </w:p>
    <w:p w14:paraId="60777C15" w14:textId="4A946D52" w:rsidR="00625B1D" w:rsidRPr="009D3581" w:rsidRDefault="00625B1D">
      <w:pPr>
        <w:rPr>
          <w:sz w:val="32"/>
          <w:szCs w:val="32"/>
        </w:rPr>
      </w:pPr>
    </w:p>
    <w:p w14:paraId="4BA2C40B" w14:textId="79631094" w:rsidR="00625B1D" w:rsidRPr="009D3581" w:rsidRDefault="00625B1D">
      <w:pPr>
        <w:rPr>
          <w:sz w:val="32"/>
          <w:szCs w:val="32"/>
        </w:rPr>
      </w:pPr>
      <w:r w:rsidRPr="009D3581">
        <w:rPr>
          <w:sz w:val="32"/>
          <w:szCs w:val="32"/>
        </w:rPr>
        <w:t>This contract will begin the first day of school, August 2</w:t>
      </w:r>
      <w:r w:rsidR="002347E8">
        <w:rPr>
          <w:sz w:val="32"/>
          <w:szCs w:val="32"/>
        </w:rPr>
        <w:t>1</w:t>
      </w:r>
      <w:r w:rsidR="00ED6980">
        <w:rPr>
          <w:sz w:val="32"/>
          <w:szCs w:val="32"/>
        </w:rPr>
        <w:t>, 202</w:t>
      </w:r>
      <w:r w:rsidR="002347E8">
        <w:rPr>
          <w:sz w:val="32"/>
          <w:szCs w:val="32"/>
        </w:rPr>
        <w:t>3</w:t>
      </w:r>
      <w:r w:rsidR="00ED6980">
        <w:rPr>
          <w:sz w:val="32"/>
          <w:szCs w:val="32"/>
        </w:rPr>
        <w:t>,</w:t>
      </w:r>
      <w:r w:rsidRPr="009D3581">
        <w:rPr>
          <w:sz w:val="32"/>
          <w:szCs w:val="32"/>
        </w:rPr>
        <w:t xml:space="preserve"> and conclude </w:t>
      </w:r>
      <w:r w:rsidR="00674937">
        <w:rPr>
          <w:sz w:val="32"/>
          <w:szCs w:val="32"/>
        </w:rPr>
        <w:t>Thursday</w:t>
      </w:r>
      <w:r w:rsidRPr="009D3581">
        <w:rPr>
          <w:sz w:val="32"/>
          <w:szCs w:val="32"/>
        </w:rPr>
        <w:t xml:space="preserve">, </w:t>
      </w:r>
      <w:r w:rsidR="00ED6980">
        <w:rPr>
          <w:sz w:val="32"/>
          <w:szCs w:val="32"/>
        </w:rPr>
        <w:t>June 2</w:t>
      </w:r>
      <w:r w:rsidRPr="009D3581">
        <w:rPr>
          <w:sz w:val="32"/>
          <w:szCs w:val="32"/>
        </w:rPr>
        <w:t>, 202</w:t>
      </w:r>
      <w:r w:rsidR="00ED6980">
        <w:rPr>
          <w:sz w:val="32"/>
          <w:szCs w:val="32"/>
        </w:rPr>
        <w:t>3</w:t>
      </w:r>
      <w:r w:rsidRPr="009D3581">
        <w:rPr>
          <w:sz w:val="32"/>
          <w:szCs w:val="32"/>
        </w:rPr>
        <w:t>, or possibly sooner if your responsibilities are completed before the end of the school year.  The pay periods in this school year end every other Friday with paychecks issued the following Wednesday.  There are 3 paid sick days allowed in a school year, and one paid personal day per semester.  In case of absence Mrs. Horne must be informed by 7 a.m. that day.</w:t>
      </w:r>
    </w:p>
    <w:p w14:paraId="60C0EC00" w14:textId="6F9F9813" w:rsidR="00625B1D" w:rsidRPr="009D3581" w:rsidRDefault="00625B1D">
      <w:pPr>
        <w:rPr>
          <w:sz w:val="24"/>
          <w:szCs w:val="24"/>
        </w:rPr>
      </w:pPr>
    </w:p>
    <w:p w14:paraId="52EB11F2" w14:textId="65B8B53B" w:rsidR="00625B1D" w:rsidRPr="002347E8" w:rsidRDefault="00625B1D">
      <w:pPr>
        <w:rPr>
          <w:b/>
          <w:bCs/>
          <w:i/>
          <w:iCs/>
          <w:sz w:val="32"/>
          <w:szCs w:val="32"/>
        </w:rPr>
      </w:pPr>
      <w:r w:rsidRPr="002347E8">
        <w:rPr>
          <w:b/>
          <w:bCs/>
          <w:i/>
          <w:iCs/>
          <w:sz w:val="32"/>
          <w:szCs w:val="32"/>
        </w:rPr>
        <w:t xml:space="preserve">By signing this contract, I acknowledge I have read, understand, and are in accord with the terms, rules, and regulations of the </w:t>
      </w:r>
      <w:r w:rsidR="00ED6980" w:rsidRPr="002347E8">
        <w:rPr>
          <w:b/>
          <w:bCs/>
          <w:i/>
          <w:iCs/>
          <w:sz w:val="32"/>
          <w:szCs w:val="32"/>
        </w:rPr>
        <w:t>LWCS</w:t>
      </w:r>
      <w:r w:rsidRPr="002347E8">
        <w:rPr>
          <w:b/>
          <w:bCs/>
          <w:i/>
          <w:iCs/>
          <w:sz w:val="32"/>
          <w:szCs w:val="32"/>
        </w:rPr>
        <w:t>.  I agree to support the school, my co-workers, and the administration in a spirit of unity.  I understand that all employees are employed “at will” and may be discharged at any time, with or without cause.</w:t>
      </w:r>
    </w:p>
    <w:p w14:paraId="02AEE626" w14:textId="483B8625" w:rsidR="00625B1D" w:rsidRDefault="00625B1D">
      <w:pPr>
        <w:rPr>
          <w:i/>
          <w:iCs/>
          <w:sz w:val="28"/>
          <w:szCs w:val="28"/>
        </w:rPr>
      </w:pPr>
    </w:p>
    <w:p w14:paraId="7EDC9A3C" w14:textId="3F2ACF16" w:rsidR="00625B1D" w:rsidRDefault="00625B1D">
      <w:pPr>
        <w:rPr>
          <w:sz w:val="28"/>
          <w:szCs w:val="28"/>
        </w:rPr>
      </w:pPr>
      <w:r>
        <w:rPr>
          <w:sz w:val="28"/>
          <w:szCs w:val="28"/>
        </w:rPr>
        <w:t xml:space="preserve">Name: </w:t>
      </w:r>
      <w:r w:rsidR="003D418B">
        <w:rPr>
          <w:sz w:val="28"/>
          <w:szCs w:val="28"/>
        </w:rPr>
        <w:t>____________</w:t>
      </w:r>
      <w:r w:rsidR="00F0143A">
        <w:rPr>
          <w:sz w:val="28"/>
          <w:szCs w:val="28"/>
        </w:rPr>
        <w:t>___________________</w:t>
      </w:r>
      <w:r w:rsidR="009D6EBB">
        <w:rPr>
          <w:sz w:val="28"/>
          <w:szCs w:val="28"/>
        </w:rPr>
        <w:tab/>
        <w:t>Date: ____________</w:t>
      </w:r>
    </w:p>
    <w:p w14:paraId="44E979AE" w14:textId="525D7CB3" w:rsidR="00625B1D" w:rsidRDefault="00625B1D">
      <w:pPr>
        <w:rPr>
          <w:sz w:val="28"/>
          <w:szCs w:val="28"/>
        </w:rPr>
      </w:pPr>
      <w:r>
        <w:rPr>
          <w:sz w:val="28"/>
          <w:szCs w:val="28"/>
        </w:rPr>
        <w:t xml:space="preserve">Hire </w:t>
      </w:r>
      <w:proofErr w:type="gramStart"/>
      <w:r>
        <w:rPr>
          <w:sz w:val="28"/>
          <w:szCs w:val="28"/>
        </w:rPr>
        <w:t>Position:_</w:t>
      </w:r>
      <w:proofErr w:type="gramEnd"/>
      <w:r>
        <w:rPr>
          <w:sz w:val="28"/>
          <w:szCs w:val="28"/>
        </w:rPr>
        <w:t>________________</w:t>
      </w:r>
      <w:r w:rsidR="009D3581">
        <w:rPr>
          <w:sz w:val="28"/>
          <w:szCs w:val="28"/>
        </w:rPr>
        <w:t>_______</w:t>
      </w:r>
      <w:r>
        <w:rPr>
          <w:sz w:val="28"/>
          <w:szCs w:val="28"/>
        </w:rPr>
        <w:t>____</w:t>
      </w:r>
    </w:p>
    <w:p w14:paraId="189AEC89" w14:textId="536B5280" w:rsidR="00625B1D" w:rsidRDefault="009D3581">
      <w:pPr>
        <w:rPr>
          <w:sz w:val="28"/>
          <w:szCs w:val="28"/>
        </w:rPr>
      </w:pPr>
      <w:r>
        <w:rPr>
          <w:sz w:val="28"/>
          <w:szCs w:val="28"/>
        </w:rPr>
        <w:t>Gross bi-weekly salary: ____________________</w:t>
      </w:r>
    </w:p>
    <w:p w14:paraId="61019489" w14:textId="28DBE5F5" w:rsidR="009D3581" w:rsidRDefault="009D3581">
      <w:pPr>
        <w:rPr>
          <w:sz w:val="28"/>
          <w:szCs w:val="28"/>
        </w:rPr>
      </w:pPr>
      <w:r>
        <w:rPr>
          <w:sz w:val="28"/>
          <w:szCs w:val="28"/>
        </w:rPr>
        <w:t>Employee Signature: __</w:t>
      </w:r>
      <w:r w:rsidR="00F0143A">
        <w:rPr>
          <w:sz w:val="28"/>
          <w:szCs w:val="28"/>
        </w:rPr>
        <w:t>____________________</w:t>
      </w:r>
    </w:p>
    <w:p w14:paraId="04EBF43B" w14:textId="1F6F68A4" w:rsidR="009D3581" w:rsidRPr="00625B1D" w:rsidRDefault="009D3581">
      <w:pPr>
        <w:rPr>
          <w:sz w:val="28"/>
          <w:szCs w:val="28"/>
        </w:rPr>
      </w:pPr>
      <w:r>
        <w:rPr>
          <w:sz w:val="28"/>
          <w:szCs w:val="28"/>
        </w:rPr>
        <w:t>Administrator Signature: ___________________</w:t>
      </w:r>
    </w:p>
    <w:p w14:paraId="6AE4D7B6" w14:textId="68344226" w:rsidR="00625B1D" w:rsidRPr="00625B1D" w:rsidRDefault="00625B1D">
      <w:pPr>
        <w:rPr>
          <w:i/>
          <w:iCs/>
          <w:sz w:val="28"/>
          <w:szCs w:val="28"/>
        </w:rPr>
      </w:pPr>
    </w:p>
    <w:p w14:paraId="37DA8E56" w14:textId="53E92C31" w:rsidR="00625B1D" w:rsidRDefault="00625B1D"/>
    <w:p w14:paraId="33513C7A" w14:textId="4E89E4A5" w:rsidR="009D3581" w:rsidRDefault="009D3581"/>
    <w:p w14:paraId="44789489" w14:textId="43B297C0" w:rsidR="009D3581" w:rsidRPr="009D3581" w:rsidRDefault="009D3581" w:rsidP="009D3581">
      <w:pPr>
        <w:jc w:val="center"/>
        <w:rPr>
          <w:rFonts w:ascii="Rockwell Extra Bold" w:hAnsi="Rockwell Extra Bold"/>
          <w:b/>
          <w:bCs/>
          <w:color w:val="1F3864" w:themeColor="accent1" w:themeShade="80"/>
          <w:sz w:val="28"/>
          <w:szCs w:val="28"/>
        </w:rPr>
      </w:pPr>
      <w:r w:rsidRPr="009D3581">
        <w:rPr>
          <w:rFonts w:ascii="Rockwell Extra Bold" w:hAnsi="Rockwell Extra Bold"/>
          <w:b/>
          <w:bCs/>
          <w:color w:val="1F3864" w:themeColor="accent1" w:themeShade="80"/>
          <w:sz w:val="28"/>
          <w:szCs w:val="28"/>
        </w:rPr>
        <w:t>2900 North Tamiami Trail</w:t>
      </w:r>
    </w:p>
    <w:p w14:paraId="35748A8D" w14:textId="683B32A3" w:rsidR="009D3581" w:rsidRPr="009D3581" w:rsidRDefault="009D3581" w:rsidP="009D3581">
      <w:pPr>
        <w:jc w:val="center"/>
        <w:rPr>
          <w:rFonts w:ascii="Rockwell Extra Bold" w:hAnsi="Rockwell Extra Bold"/>
          <w:b/>
          <w:bCs/>
          <w:color w:val="1F3864" w:themeColor="accent1" w:themeShade="80"/>
          <w:sz w:val="28"/>
          <w:szCs w:val="28"/>
        </w:rPr>
      </w:pPr>
      <w:r w:rsidRPr="009D3581">
        <w:rPr>
          <w:rFonts w:ascii="Rockwell Extra Bold" w:hAnsi="Rockwell Extra Bold"/>
          <w:b/>
          <w:bCs/>
          <w:color w:val="1F3864" w:themeColor="accent1" w:themeShade="80"/>
          <w:sz w:val="28"/>
          <w:szCs w:val="28"/>
        </w:rPr>
        <w:t>North Fort Myers, FL  33903</w:t>
      </w:r>
    </w:p>
    <w:sectPr w:rsidR="009D3581" w:rsidRPr="009D3581" w:rsidSect="000422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1D"/>
    <w:rsid w:val="0004229D"/>
    <w:rsid w:val="002347E8"/>
    <w:rsid w:val="003D418B"/>
    <w:rsid w:val="00553690"/>
    <w:rsid w:val="00625B1D"/>
    <w:rsid w:val="0066565B"/>
    <w:rsid w:val="00674937"/>
    <w:rsid w:val="006911FB"/>
    <w:rsid w:val="00784958"/>
    <w:rsid w:val="00853063"/>
    <w:rsid w:val="008B5677"/>
    <w:rsid w:val="009D3581"/>
    <w:rsid w:val="009D6EBB"/>
    <w:rsid w:val="00ED6980"/>
    <w:rsid w:val="00EF4779"/>
    <w:rsid w:val="00F0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8ECB"/>
  <w15:chartTrackingRefBased/>
  <w15:docId w15:val="{9EE205EF-08EE-48FD-B5B1-CCF32248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allison</dc:creator>
  <cp:keywords/>
  <dc:description/>
  <cp:lastModifiedBy>Jessica Horne</cp:lastModifiedBy>
  <cp:revision>2</cp:revision>
  <cp:lastPrinted>2023-07-25T21:17:00Z</cp:lastPrinted>
  <dcterms:created xsi:type="dcterms:W3CDTF">2023-08-06T20:38:00Z</dcterms:created>
  <dcterms:modified xsi:type="dcterms:W3CDTF">2023-08-06T20:38:00Z</dcterms:modified>
</cp:coreProperties>
</file>